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9" w:rsidRPr="001475F9" w:rsidRDefault="001475F9" w:rsidP="001475F9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Cs/>
          <w:i/>
          <w:color w:val="00B050"/>
          <w:sz w:val="28"/>
          <w:szCs w:val="24"/>
          <w:lang w:eastAsia="en-AU"/>
        </w:rPr>
      </w:pPr>
      <w:bookmarkStart w:id="0" w:name="_Toc381778767"/>
      <w:bookmarkStart w:id="1" w:name="_Toc381786316"/>
      <w:r w:rsidRPr="001475F9">
        <w:rPr>
          <w:rFonts w:ascii="Times New Roman" w:eastAsia="Times New Roman" w:hAnsi="Times New Roman" w:cs="Times New Roman"/>
          <w:i/>
          <w:color w:val="00B050"/>
          <w:sz w:val="28"/>
          <w:szCs w:val="20"/>
          <w:lang w:eastAsia="en-AU"/>
        </w:rPr>
        <w:t>(Template example)</w:t>
      </w:r>
      <w:bookmarkStart w:id="2" w:name="_GoBack"/>
      <w:bookmarkEnd w:id="2"/>
    </w:p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>Activi</w:t>
      </w:r>
      <w:r w:rsidR="001475F9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>ty Log Summary (By Body System)</w:t>
      </w:r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4D4BBE" w:rsidRDefault="005F6742" w:rsidP="005F674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color w:val="FF0000"/>
          <w:szCs w:val="20"/>
          <w:lang w:eastAsia="en-AU"/>
        </w:rPr>
      </w:pPr>
      <w:bookmarkStart w:id="3" w:name="_Toc381778768"/>
      <w:bookmarkStart w:id="4" w:name="_Toc381786317"/>
      <w:r w:rsidRPr="004D4BBE">
        <w:rPr>
          <w:rFonts w:ascii="Times New Roman" w:eastAsia="Times New Roman" w:hAnsi="Times New Roman" w:cs="Times New Roman"/>
          <w:b/>
          <w:color w:val="FF0000"/>
          <w:szCs w:val="20"/>
          <w:lang w:eastAsia="en-AU"/>
        </w:rPr>
        <w:t>Refer to the Subject Guidelines for the appropriate Category listing.  The following categories are examples only.</w:t>
      </w:r>
      <w:bookmarkEnd w:id="3"/>
      <w:bookmarkEnd w:id="4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Default="004D4BBE" w:rsidP="004D4BBE">
      <w:pPr>
        <w:tabs>
          <w:tab w:val="left" w:pos="5103"/>
          <w:tab w:val="left" w:pos="100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Cs w:val="20"/>
          <w:lang w:eastAsia="en-AU"/>
        </w:rPr>
        <w:t>NAME:</w:t>
      </w:r>
      <w:r>
        <w:rPr>
          <w:rFonts w:ascii="Times New Roman" w:eastAsia="Times New Roman" w:hAnsi="Times New Roman" w:cs="Times New Roman"/>
          <w:b/>
          <w:szCs w:val="20"/>
          <w:lang w:eastAsia="en-AU"/>
        </w:rPr>
        <w:tab/>
        <w:t>SUBJECT:</w:t>
      </w:r>
      <w:r>
        <w:rPr>
          <w:rFonts w:ascii="Times New Roman" w:eastAsia="Times New Roman" w:hAnsi="Times New Roman" w:cs="Times New Roman"/>
          <w:b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DATE:</w:t>
      </w:r>
    </w:p>
    <w:p w:rsidR="005E4AF3" w:rsidRPr="005F6742" w:rsidRDefault="005E4AF3" w:rsidP="004D4BBE">
      <w:pPr>
        <w:tabs>
          <w:tab w:val="left" w:pos="5103"/>
          <w:tab w:val="left" w:pos="100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" w:name="_Toc381778769"/>
      <w:bookmarkStart w:id="6" w:name="_Toc381786318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Number of Cases</w:t>
      </w:r>
      <w:bookmarkEnd w:id="5"/>
      <w:bookmarkEnd w:id="6"/>
    </w:p>
    <w:tbl>
      <w:tblPr>
        <w:tblW w:w="15271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900"/>
        <w:gridCol w:w="990"/>
        <w:gridCol w:w="810"/>
        <w:gridCol w:w="900"/>
        <w:gridCol w:w="810"/>
        <w:gridCol w:w="810"/>
        <w:gridCol w:w="842"/>
        <w:gridCol w:w="751"/>
        <w:gridCol w:w="709"/>
        <w:gridCol w:w="709"/>
        <w:gridCol w:w="992"/>
        <w:gridCol w:w="992"/>
        <w:gridCol w:w="1276"/>
      </w:tblGrid>
      <w:tr w:rsidR="005F6742" w:rsidRPr="005F6742" w:rsidTr="00D75257">
        <w:trPr>
          <w:trHeight w:val="50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CATEGORY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JAN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FEB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MAR</w:t>
            </w: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APRIL</w:t>
            </w: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MAY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JUNE</w:t>
            </w: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JULY</w:t>
            </w: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AUG</w:t>
            </w: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SEPT</w:t>
            </w: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OCT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NOV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DEC</w:t>
            </w: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Current TOTAL</w:t>
            </w: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Previous</w:t>
            </w:r>
          </w:p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TOTAL</w:t>
            </w: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Cumulative</w:t>
            </w:r>
          </w:p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TOTAL</w:t>
            </w: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SKIN/SUBCUTIS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MUSCULO</w:t>
            </w:r>
          </w:p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SKELETAL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NEUROLOGIC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CARDIOVASCULAR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HERNIA/BODY CAVITIES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EYE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EAR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HAEMOLYMPHATIC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ENDOCRINE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RESPIRATORY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URINARY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REPRODUCTIVE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ALIMENTARY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Current TOTAL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Previous TOTAL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240" w:beforeAutospacing="0" w:after="60" w:afterAutospacing="0"/>
              <w:ind w:left="0"/>
              <w:outlineLvl w:val="8"/>
              <w:rPr>
                <w:rFonts w:ascii="Arial" w:eastAsia="Times New Roman" w:hAnsi="Arial" w:cs="Arial"/>
                <w:lang w:eastAsia="en-AU"/>
              </w:rPr>
            </w:pPr>
            <w:r w:rsidRPr="005F6742">
              <w:rPr>
                <w:rFonts w:ascii="Arial" w:eastAsia="Times New Roman" w:hAnsi="Arial" w:cs="Arial"/>
                <w:lang w:eastAsia="en-AU"/>
              </w:rPr>
              <w:t>Cumulative TOTAL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</w:tbl>
    <w:p w:rsidR="00A11DBB" w:rsidRDefault="00A11DBB" w:rsidP="005E4AF3">
      <w:pPr>
        <w:spacing w:before="0" w:beforeAutospacing="0" w:after="0" w:afterAutospacing="0"/>
        <w:ind w:left="0"/>
        <w:jc w:val="center"/>
        <w:outlineLvl w:val="0"/>
      </w:pPr>
    </w:p>
    <w:sectPr w:rsidR="00A11DBB" w:rsidSect="005E4AF3">
      <w:footerReference w:type="default" r:id="rId8"/>
      <w:pgSz w:w="16838" w:h="11906" w:orient="landscape"/>
      <w:pgMar w:top="1134" w:right="5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475F9"/>
    <w:rsid w:val="001641E8"/>
    <w:rsid w:val="00246EA2"/>
    <w:rsid w:val="00370256"/>
    <w:rsid w:val="00475EBC"/>
    <w:rsid w:val="004D4BBE"/>
    <w:rsid w:val="005E4AF3"/>
    <w:rsid w:val="005F6742"/>
    <w:rsid w:val="0088198B"/>
    <w:rsid w:val="008F28EC"/>
    <w:rsid w:val="00A11DBB"/>
    <w:rsid w:val="00A37A4B"/>
    <w:rsid w:val="00B332D7"/>
    <w:rsid w:val="00D75257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6</cp:revision>
  <dcterms:created xsi:type="dcterms:W3CDTF">2014-05-21T04:46:00Z</dcterms:created>
  <dcterms:modified xsi:type="dcterms:W3CDTF">2015-01-05T22:54:00Z</dcterms:modified>
</cp:coreProperties>
</file>